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4E46669C">
          <w:pPr>
            <w:pStyle w:val="TOCHeading"/>
          </w:pPr>
          <w:r>
            <w:t>Sumário</w:t>
          </w:r>
          <w:r w:rsidR="004F45C4">
            <w:tab/>
          </w:r>
        </w:p>
        <w:p w:rsidR="00D37DA8" w:rsidRDefault="00344980" w14:paraId="7EA85417" w14:textId="37BECAE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5459764">
            <w:r w:rsidRPr="00514CA9" w:rsidR="00D37DA8">
              <w:rPr>
                <w:rStyle w:val="Hyperlink"/>
                <w:b/>
                <w:bCs/>
                <w:noProof/>
              </w:rPr>
              <w:t>Introdução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_Toc95459764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3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1AAEDF7C" w14:textId="0E08BB7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65">
            <w:r w:rsidRPr="00514CA9" w:rsidR="00D37DA8">
              <w:rPr>
                <w:rStyle w:val="Hyperlink"/>
                <w:b/>
                <w:bCs/>
                <w:noProof/>
              </w:rPr>
              <w:t>Objetivo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_Toc95459765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3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41C04587" w14:textId="6C276AA9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66">
            <w:r w:rsidRPr="00514CA9" w:rsidR="00D37DA8">
              <w:rPr>
                <w:rStyle w:val="Hyperlink"/>
                <w:b/>
                <w:bCs/>
                <w:noProof/>
              </w:rPr>
              <w:t>APIs Produtos e Serviços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_Toc95459766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3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08382FB4" w14:textId="79AEAEBC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67">
            <w:r w:rsidRPr="00514CA9" w:rsidR="00D37DA8">
              <w:rPr>
                <w:rStyle w:val="Hyperlink"/>
                <w:noProof/>
              </w:rPr>
              <w:t>API para obtenção de dados do produto RN RO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_Toc95459767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3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6E8AAFD4" w14:textId="475DFE51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68">
            <w:r w:rsidRPr="00514CA9" w:rsidR="00D37DA8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_Toc95459768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6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598854FF" w14:textId="1B3DA69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69">
            <w:r w:rsidRPr="00514CA9" w:rsidR="00D37DA8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_Toc95459769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7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5E319393" w14:textId="765580E3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70">
            <w:r w:rsidRPr="00514CA9" w:rsidR="00D37DA8">
              <w:rPr>
                <w:rStyle w:val="Hyperlink"/>
                <w:b/>
                <w:bCs/>
                <w:noProof/>
              </w:rPr>
              <w:t>Convenções de Nomenclatura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_Toc95459770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9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2EF75F8C" w14:textId="114FF46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71">
            <w:r w:rsidRPr="00514CA9" w:rsidR="00D37DA8">
              <w:rPr>
                <w:rStyle w:val="Hyperlink"/>
                <w:b/>
                <w:bCs/>
                <w:noProof/>
              </w:rPr>
              <w:t>Códigos de Resposta HTTP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_Toc95459771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9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63193BF9" w14:textId="0DF25DB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72">
            <w:r w:rsidRPr="00514CA9" w:rsidR="00D37DA8">
              <w:rPr>
                <w:rStyle w:val="Hyperlink"/>
                <w:b/>
                <w:bCs/>
                <w:noProof/>
              </w:rPr>
              <w:t>Tipos de Dados Comuns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_Toc95459772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11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5A1EAF8C" w14:textId="3531EAB1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73">
            <w:r w:rsidRPr="00514CA9" w:rsidR="00D37DA8">
              <w:rPr>
                <w:rStyle w:val="Hyperlink"/>
                <w:b/>
                <w:bCs/>
                <w:noProof/>
              </w:rPr>
              <w:t>Paginação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_Toc95459773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13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664183DF" w14:textId="2DB6356B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74">
            <w:r w:rsidRPr="00514CA9" w:rsidR="00D37DA8">
              <w:rPr>
                <w:rStyle w:val="Hyperlink"/>
                <w:b/>
                <w:bCs/>
                <w:noProof/>
              </w:rPr>
              <w:t>Requisitos não funcionais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_Toc95459774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14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7A6CDF12" w14:textId="0C2F598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75">
            <w:r w:rsidRPr="00514CA9" w:rsidR="00D37DA8">
              <w:rPr>
                <w:rStyle w:val="Hyperlink"/>
                <w:b/>
                <w:bCs/>
                <w:noProof/>
              </w:rPr>
              <w:t>Segurança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_Toc95459775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16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D37DA8" w:rsidRDefault="00F01DCA" w14:paraId="3DB6A64E" w14:textId="15F23D6F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59776">
            <w:r w:rsidRPr="00514CA9" w:rsidR="00D37DA8">
              <w:rPr>
                <w:rStyle w:val="Hyperlink"/>
                <w:b/>
                <w:bCs/>
                <w:noProof/>
              </w:rPr>
              <w:t>Changelog</w:t>
            </w:r>
            <w:r w:rsidR="00D37DA8">
              <w:rPr>
                <w:noProof/>
                <w:webHidden/>
              </w:rPr>
              <w:tab/>
            </w:r>
            <w:r w:rsidR="00D37DA8">
              <w:rPr>
                <w:noProof/>
                <w:webHidden/>
              </w:rPr>
              <w:fldChar w:fldCharType="begin"/>
            </w:r>
            <w:r w:rsidR="00D37DA8">
              <w:rPr>
                <w:noProof/>
                <w:webHidden/>
              </w:rPr>
              <w:instrText xml:space="preserve"> PAGEREF _Toc95459776 \h </w:instrText>
            </w:r>
            <w:r w:rsidR="00D37DA8">
              <w:rPr>
                <w:noProof/>
                <w:webHidden/>
              </w:rPr>
            </w:r>
            <w:r w:rsidR="00D37DA8">
              <w:rPr>
                <w:noProof/>
                <w:webHidden/>
              </w:rPr>
              <w:fldChar w:fldCharType="separate"/>
            </w:r>
            <w:r w:rsidR="00D37DA8">
              <w:rPr>
                <w:noProof/>
                <w:webHidden/>
              </w:rPr>
              <w:t>16</w:t>
            </w:r>
            <w:r w:rsidR="00D37DA8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2316E66A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95459764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95459765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6B44C403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834DED">
        <w:t xml:space="preserve">o produto de </w:t>
      </w:r>
      <w:r w:rsidR="00D37DA8">
        <w:t>RN RO</w:t>
      </w:r>
      <w:r w:rsidR="001B60E7">
        <w:t>.</w:t>
      </w:r>
    </w:p>
    <w:p w:rsidR="004366E8" w:rsidP="004366E8" w:rsidRDefault="004366E8" w14:paraId="5AB486BD" w14:textId="07D25610">
      <w:r w:rsidRPr="002E52AC">
        <w:t>*Utilize ALT+left ou ALT+right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95459766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72A21DBF">
      <w:pPr>
        <w:pStyle w:val="Heading2"/>
      </w:pPr>
      <w:bookmarkStart w:name="_Toc95459767" w:id="3"/>
      <w:r>
        <w:t xml:space="preserve">API </w:t>
      </w:r>
      <w:r w:rsidR="00347D24">
        <w:t xml:space="preserve">para obtenção de dados do produto </w:t>
      </w:r>
      <w:r w:rsidR="00D37DA8">
        <w:t>RN RO</w:t>
      </w:r>
      <w:bookmarkEnd w:id="3"/>
    </w:p>
    <w:p w:rsidRPr="00B4772D" w:rsidR="00B4772D" w:rsidP="00B4772D" w:rsidRDefault="00B4772D" w14:paraId="4D781F51" w14:textId="77777777"/>
    <w:p w:rsidRPr="00D81EE8" w:rsidR="00FE24C9" w:rsidP="006A0EB5" w:rsidRDefault="00FE24C9" w14:paraId="587CCC37" w14:textId="232B25ED">
      <w:pPr>
        <w:rPr>
          <w:highlight w:val="lightGray"/>
          <w:lang w:val="en-US"/>
        </w:rPr>
      </w:pPr>
      <w:r w:rsidRPr="00D81EE8">
        <w:rPr>
          <w:highlight w:val="lightGray"/>
          <w:lang w:val="en-US"/>
        </w:rPr>
        <w:t xml:space="preserve">GET </w:t>
      </w:r>
      <w:bookmarkStart w:name="_Hlk78748241" w:id="4"/>
      <w:r w:rsidRPr="00D81EE8" w:rsidR="009F0B69">
        <w:rPr>
          <w:highlight w:val="lightGray"/>
          <w:lang w:val="en-US"/>
        </w:rPr>
        <w:t>/</w:t>
      </w:r>
      <w:r w:rsidRPr="00D81EE8" w:rsidR="00063595">
        <w:rPr>
          <w:highlight w:val="lightGray"/>
          <w:lang w:val="en-US"/>
        </w:rPr>
        <w:t>products-services/v1</w:t>
      </w:r>
      <w:r w:rsidRPr="00D81EE8" w:rsidR="009F0B69">
        <w:rPr>
          <w:highlight w:val="lightGray"/>
          <w:lang w:val="en-US"/>
        </w:rPr>
        <w:t>/</w:t>
      </w:r>
      <w:bookmarkEnd w:id="4"/>
      <w:r w:rsidRPr="007579FF" w:rsidR="007579FF">
        <w:rPr>
          <w:highlight w:val="lightGray"/>
          <w:lang w:val="en-US"/>
        </w:rPr>
        <w:t>named-operational-risks</w:t>
      </w:r>
    </w:p>
    <w:p w:rsidRPr="00D81EE8" w:rsidR="00664032" w:rsidP="004366E8" w:rsidRDefault="00664032" w14:paraId="6514F104" w14:textId="14565326">
      <w:pPr>
        <w:rPr>
          <w:lang w:val="en-US"/>
        </w:rPr>
      </w:pPr>
    </w:p>
    <w:p w:rsidRPr="000E5950"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0E5950">
        <w:rPr>
          <w:b/>
          <w:bCs/>
          <w:sz w:val="28"/>
          <w:szCs w:val="28"/>
        </w:rPr>
        <w:t>Visão Geral</w:t>
      </w:r>
    </w:p>
    <w:p w:rsidR="00A9197D" w:rsidP="004366E8" w:rsidRDefault="00A9197D" w14:paraId="5CD3027A" w14:textId="23CBC2C5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D37DA8">
        <w:t>RN RO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549"/>
        <w:gridCol w:w="1731"/>
        <w:gridCol w:w="1682"/>
        <w:gridCol w:w="3532"/>
      </w:tblGrid>
      <w:tr w:rsidR="00E4364C" w:rsidTr="00EA464F" w14:paraId="104AD522" w14:textId="77777777">
        <w:tc>
          <w:tcPr>
            <w:tcW w:w="199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00EA464F" w14:paraId="11949142" w14:textId="77777777">
        <w:tc>
          <w:tcPr>
            <w:tcW w:w="199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535815" w:rsidP="00535815" w:rsidRDefault="00F01DCA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="00535815" w:rsidP="00535815" w:rsidRDefault="00F01DCA" w14:paraId="4A7BFC8D" w14:textId="4094B681">
            <w:pPr>
              <w:rPr>
                <w:lang w:val="en-US"/>
              </w:rPr>
            </w:pPr>
            <w:hyperlink w:history="1" w:anchor="ResponseLifeWelfareList">
              <w:r w:rsidR="007579FF">
                <w:rPr>
                  <w:rStyle w:val="Hyperlink"/>
                  <w:lang w:val="en-US"/>
                </w:rPr>
                <w:t>ResponseNamedOperationalRisksList</w:t>
              </w:r>
            </w:hyperlink>
          </w:p>
        </w:tc>
      </w:tr>
    </w:tbl>
    <w:p w:rsidR="00B8275D" w:rsidP="00EA464F" w:rsidRDefault="00B8275D" w14:paraId="7A1205C5" w14:textId="77777777">
      <w:pPr>
        <w:rPr>
          <w:b/>
          <w:bCs/>
          <w:sz w:val="28"/>
          <w:szCs w:val="28"/>
        </w:rPr>
      </w:pPr>
    </w:p>
    <w:p w:rsidRPr="000E4AFC" w:rsidR="00B74BBD" w:rsidP="61F302DE" w:rsidRDefault="00B74BBD" w14:paraId="5E73CB78" w14:textId="72BF67B0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r w:rsidR="00B74BBD">
        <w:rPr>
          <w:b w:val="1"/>
          <w:bCs w:val="1"/>
          <w:sz w:val="28"/>
          <w:szCs w:val="28"/>
        </w:rPr>
        <w:t>request:</w:t>
      </w:r>
      <w:r w:rsidR="37CF2C4C">
        <w:drawing>
          <wp:inline wp14:editId="76E48551" wp14:anchorId="5C6F3408">
            <wp:extent cx="6257925" cy="1290697"/>
            <wp:effectExtent l="0" t="0" r="0" b="0"/>
            <wp:docPr id="4796682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b713de70e84a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29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302DE" w:rsidR="00692EEE">
        <w:rPr>
          <w:b w:val="1"/>
          <w:bCs w:val="1"/>
          <w:sz w:val="28"/>
          <w:szCs w:val="28"/>
        </w:rPr>
        <w:t>Exemplo de retorno:</w:t>
      </w:r>
    </w:p>
    <w:p w:rsidRPr="005863E1" w:rsidR="005863E1" w:rsidP="005863E1" w:rsidRDefault="005863E1" w14:paraId="6802A3E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Pr="005863E1" w:rsidR="005863E1" w:rsidP="005863E1" w:rsidRDefault="005863E1" w14:paraId="4856035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"data"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5863E1" w:rsidP="005863E1" w:rsidRDefault="005863E1" w14:paraId="26CA420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"brand"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5863E1" w:rsidP="005863E1" w:rsidRDefault="005863E1" w14:paraId="3854975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Group Seguros"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005863E1" w:rsidRDefault="005863E1" w14:paraId="203F657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"companies"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863E1" w:rsidR="005863E1" w:rsidP="005863E1" w:rsidRDefault="005863E1" w14:paraId="3B242CD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5863E1" w:rsidR="005863E1" w:rsidP="005863E1" w:rsidRDefault="005863E1" w14:paraId="75D83CA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Seguros"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005863E1" w:rsidRDefault="005863E1" w14:paraId="039C57C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"cnpjNumber"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"12345678901234"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005863E1" w:rsidRDefault="005863E1" w14:paraId="1FE0E15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"products"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5863E1" w:rsidR="005863E1" w:rsidP="005863E1" w:rsidRDefault="005863E1" w14:paraId="11316AE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5863E1" w:rsidR="005863E1" w:rsidP="005863E1" w:rsidRDefault="005863E1" w14:paraId="2FDDC3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863E1" w:rsidR="005863E1" w:rsidP="005863E1" w:rsidRDefault="005863E1" w14:paraId="69A3F0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u w:val="single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863E1" w:rsidR="005863E1" w:rsidP="005863E1" w:rsidRDefault="005863E1" w14:paraId="51506CD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5863E1" w:rsidR="005863E1" w:rsidP="005863E1" w:rsidRDefault="005863E1" w14:paraId="156CA4F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5863E1" w:rsidR="005863E1" w:rsidP="005863E1" w:rsidRDefault="005863E1" w14:paraId="0400587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"ALAGAMENTO_INUNDACAO"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863E1" w:rsidR="005863E1" w:rsidP="005863E1" w:rsidRDefault="005863E1" w14:paraId="1C4DA4F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"coverageDescription"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"descrição cobertura"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863E1" w:rsidR="005863E1" w:rsidP="005863E1" w:rsidRDefault="005863E1" w14:paraId="69BD8CB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5863E1" w:rsidP="005863E1" w:rsidRDefault="005863E1" w14:paraId="27CD0AA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61F302DE" w:rsid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61F302DE" w:rsid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61F302DE" w:rsid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="1932AB4B" w:rsidP="61F302DE" w:rsidRDefault="1932AB4B" w14:paraId="097AC866" w14:textId="122B129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1932AB4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 xml:space="preserve">                        "</w:t>
      </w:r>
      <w:r w:rsidRPr="61F302DE" w:rsidR="2214EB4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typ</w:t>
      </w:r>
      <w:r w:rsidRPr="61F302DE" w:rsidR="1932AB4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e"</w:t>
      </w:r>
      <w:r w:rsidRPr="61F302DE" w:rsidR="1932AB4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1932AB4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"FINANCEIRO"</w:t>
      </w:r>
      <w:r w:rsidRPr="61F302DE" w:rsidR="1932AB4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005863E1" w:rsidRDefault="005863E1" w14:paraId="001F446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005863E1" w:rsidRDefault="005863E1" w14:paraId="4A90B83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5863E1" w:rsidP="005863E1" w:rsidRDefault="005863E1" w14:paraId="2CF77BF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005863E1" w:rsidRDefault="005863E1" w14:paraId="2D5C33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"description"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"REAL"</w:t>
      </w:r>
    </w:p>
    <w:p w:rsidRPr="005863E1" w:rsidR="005863E1" w:rsidP="005863E1" w:rsidRDefault="005863E1" w14:paraId="45284EF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    }</w:t>
      </w:r>
    </w:p>
    <w:p w:rsidRPr="005863E1" w:rsidR="005863E1" w:rsidP="005863E1" w:rsidRDefault="005863E1" w14:paraId="366A0C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  }</w:t>
      </w:r>
    </w:p>
    <w:p w:rsidR="00BB7F53" w:rsidP="00BB7F53" w:rsidRDefault="005863E1" w14:paraId="78898C2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}</w:t>
      </w:r>
      <w:r w:rsidR="00BB7F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00BB7F53" w:rsidRDefault="00BB7F53" w14:paraId="1D641D9C" w14:textId="246CD709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"allowApartPurchase"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</w:p>
    <w:p w:rsidRPr="00BB7F53" w:rsidR="005863E1" w:rsidP="005863E1" w:rsidRDefault="005863E1" w14:paraId="24D0ABE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B7F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BB7F53" w:rsidR="005863E1" w:rsidP="00233746" w:rsidRDefault="005863E1" w14:paraId="1B2E7A2C" w14:textId="0659BD1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B7F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5863E1" w:rsidR="005863E1" w:rsidP="005863E1" w:rsidRDefault="005863E1" w14:paraId="6111B56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B7F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BB7F53" w:rsidP="00BB7F53" w:rsidRDefault="005863E1" w14:paraId="6EFDA1A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BB7F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BB7F53" w:rsidP="00BB7F53" w:rsidRDefault="00BB7F53" w14:paraId="13301A2E" w14:textId="5452511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BB7F53" w:rsidP="00BB7F53" w:rsidRDefault="00BB7F53" w14:paraId="3769105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BB7F53" w:rsidP="00BB7F53" w:rsidRDefault="00BB7F53" w14:paraId="54A45A8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BB7F53" w:rsidP="00BB7F53" w:rsidRDefault="00BB7F53" w14:paraId="4030E79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BB7F53" w:rsidP="00BB7F53" w:rsidRDefault="00BB7F53" w14:paraId="2F319F2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"termOthers"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BB7F53" w:rsidP="00BB7F53" w:rsidRDefault="00BB7F53" w14:paraId="1DB3EC25" w14:textId="4369FE6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BB7F53" w:rsidR="005863E1" w:rsidP="00BB7F53" w:rsidRDefault="00BB7F53" w14:paraId="2A05CA66" w14:textId="3120684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]</w:t>
      </w:r>
      <w:r w:rsidRPr="00BB7F53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B7F53" w:rsidR="005863E1" w:rsidP="005863E1" w:rsidRDefault="005863E1" w14:paraId="3B3280D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B7F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B7F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BB7F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863E1" w:rsidR="005863E1" w:rsidP="005863E1" w:rsidRDefault="005863E1" w14:paraId="1B85DDD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B7F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5863E1" w:rsidR="005863E1" w:rsidP="005863E1" w:rsidRDefault="005863E1" w14:paraId="799C9F9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5863E1" w:rsidR="005863E1" w:rsidP="005863E1" w:rsidRDefault="005863E1" w14:paraId="08A2D1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5863E1" w:rsidP="005863E1" w:rsidRDefault="005863E1" w14:paraId="693D82E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"15414622222222222"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005863E1" w:rsidRDefault="005863E1" w14:paraId="77D2CBC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5863E1" w:rsidR="005863E1" w:rsidP="005863E1" w:rsidRDefault="005863E1" w14:paraId="6CE15E0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},</w:t>
      </w:r>
    </w:p>
    <w:p w:rsidRPr="005863E1" w:rsidR="005863E1" w:rsidP="005863E1" w:rsidRDefault="005863E1" w14:paraId="1CE1E5D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5863E1" w:rsidP="005863E1" w:rsidRDefault="005863E1" w14:paraId="213AA60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863E1" w:rsidR="005863E1" w:rsidP="005863E1" w:rsidRDefault="005863E1" w14:paraId="6200DE6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5863E1" w:rsidR="005863E1" w:rsidP="005863E1" w:rsidRDefault="005863E1" w14:paraId="56609FD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</w:t>
      </w:r>
    </w:p>
    <w:p w:rsidRPr="005863E1" w:rsidR="005863E1" w:rsidP="005863E1" w:rsidRDefault="005863E1" w14:paraId="53E091B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5863E1" w:rsidR="005863E1" w:rsidP="005863E1" w:rsidRDefault="005863E1" w14:paraId="6943AD9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5863E1" w:rsidR="005863E1" w:rsidP="005863E1" w:rsidRDefault="005863E1" w14:paraId="646760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5863E1" w:rsidR="005863E1" w:rsidP="005863E1" w:rsidRDefault="005863E1" w14:paraId="6CFF6E7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5863E1" w:rsidR="005863E1" w:rsidP="005863E1" w:rsidRDefault="005863E1" w14:paraId="1E3CE44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5863E1" w:rsidR="005863E1" w:rsidP="005863E1" w:rsidRDefault="005863E1" w14:paraId="210E621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5863E1" w:rsidR="005863E1" w:rsidP="005863E1" w:rsidRDefault="005863E1" w14:paraId="3FD6E91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5863E1" w:rsidR="005863E1" w:rsidP="005863E1" w:rsidRDefault="005863E1" w14:paraId="32B83F0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5863E1" w:rsidP="61F302DE" w:rsidRDefault="005863E1" w14:paraId="6156505F" w14:textId="03D45991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61F302DE" w:rsid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1F302DE" w:rsidR="55E8AEE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</w:t>
      </w:r>
      <w:r w:rsidRPr="61F302DE" w:rsid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61F302DE" w:rsidRDefault="005863E1" w14:paraId="47563722" w14:textId="0F06FC20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61F302DE" w:rsid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1F302DE" w:rsidR="64D9A61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61F302DE" w:rsidRDefault="005863E1" w14:paraId="518DFF66" w14:textId="06D5E53D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61F302DE" w:rsid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61F302DE" w:rsid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61F302DE" w:rsid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1F302DE" w:rsidR="4E12D1F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61F302DE" w:rsidRDefault="005863E1" w14:paraId="4F8BC30C" w14:textId="28D0D944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61F302DE" w:rsid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1F302DE" w:rsidR="634935A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5863E1" w:rsidP="61F302DE" w:rsidRDefault="005863E1" w14:paraId="3FC678C7" w14:textId="341F6600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61F302DE" w:rsid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61F302DE" w:rsid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1F302DE" w:rsidR="6E03E75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</w:p>
    <w:p w:rsidRPr="005863E1" w:rsidR="005863E1" w:rsidP="005863E1" w:rsidRDefault="005863E1" w14:paraId="3C1446D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5863E1" w:rsidR="005863E1" w:rsidP="005863E1" w:rsidRDefault="005863E1" w14:paraId="70EE195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5863E1" w:rsidR="005863E1" w:rsidP="005863E1" w:rsidRDefault="005863E1" w14:paraId="795009A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"totalRecords"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863E1" w:rsidR="005863E1" w:rsidP="005863E1" w:rsidRDefault="005863E1" w14:paraId="0E8E67A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"totalPages"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5863E1" w:rsidR="005863E1" w:rsidP="005863E1" w:rsidRDefault="005863E1" w14:paraId="082AC5B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5863E1" w:rsidR="005863E1" w:rsidP="005863E1" w:rsidRDefault="005863E1" w14:paraId="6BEEB2D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Pr="00CF5528" w:rsidR="00CF5528" w:rsidP="00CF5528" w:rsidRDefault="00CF5528" w14:paraId="18975BA4" w14:textId="50BC6F3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CF5528" w:rsidR="00CF5528" w:rsidP="00CF5528" w:rsidRDefault="00CF5528" w14:paraId="01A35AA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{</w:t>
      </w:r>
    </w:p>
    <w:p w:rsidRPr="00CF5528" w:rsidR="00CF5528" w:rsidP="00CF5528" w:rsidRDefault="00CF5528" w14:paraId="72D880D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CF5528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CF5528" w:rsidR="00CF5528" w:rsidP="00CF5528" w:rsidRDefault="00CF5528" w14:paraId="76D4AF3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CF5528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"ADICIONAL_DE_IMPOSTOS"</w:t>
      </w:r>
    </w:p>
    <w:p w:rsidRPr="00CF5528" w:rsidR="00CF5528" w:rsidP="00CF5528" w:rsidRDefault="00CF5528" w14:paraId="585201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],</w:t>
      </w:r>
    </w:p>
    <w:p w:rsidRPr="00CF5528" w:rsidR="00CF5528" w:rsidP="00CF5528" w:rsidRDefault="00CF5528" w14:paraId="5D1B2FC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CF5528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"coverageDescription"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F5528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"descrição cobertura"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863E1" w:rsidR="00CF5528" w:rsidP="00CF5528" w:rsidRDefault="00CF5528" w14:paraId="77056C4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CF5528" w:rsidP="00CF5528" w:rsidRDefault="00CF5528" w14:paraId="2618422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61F302DE" w:rsid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61F302DE" w:rsid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61F302DE" w:rsid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="5485DC08" w:rsidP="61F302DE" w:rsidRDefault="5485DC08" w14:paraId="26D57628" w14:textId="465EA8F0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5485DC0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                     </w:t>
      </w:r>
      <w:r w:rsidRPr="61F302DE" w:rsidR="5485DC0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61F302DE" w:rsidR="63D121A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type</w:t>
      </w:r>
      <w:r w:rsidRPr="61F302DE" w:rsidR="5485DC0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61F302DE" w:rsidR="5485DC0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5485DC0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"FINANCEIRO"</w:t>
      </w:r>
      <w:r w:rsidRPr="61F302DE" w:rsidR="562E404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CF5528" w:rsidP="00CF5528" w:rsidRDefault="00CF5528" w14:paraId="0BAEA1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CF5528" w:rsidP="00CF5528" w:rsidRDefault="00CF5528" w14:paraId="45886BB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CF5528" w:rsidP="00CF5528" w:rsidRDefault="00CF5528" w14:paraId="1D99A71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CF5528" w:rsidP="00CF5528" w:rsidRDefault="00CF5528" w14:paraId="2AAC2C7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5863E1" w:rsidR="00CF5528" w:rsidP="00CF5528" w:rsidRDefault="00CF5528" w14:paraId="2A32CE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</w:t>
      </w:r>
    </w:p>
    <w:p w:rsidRPr="005863E1" w:rsidR="00CF5528" w:rsidP="00CF5528" w:rsidRDefault="00CF5528" w14:paraId="7A37A56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</w:p>
    <w:p w:rsidRPr="005863E1" w:rsidR="00CF5528" w:rsidP="00CF5528" w:rsidRDefault="00CF5528" w14:paraId="43D0DFB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5863E1" w:rsidR="00CF5528" w:rsidP="00CF5528" w:rsidRDefault="00CF5528" w14:paraId="3F2463F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5863E1" w:rsidR="00CF5528" w:rsidP="00CF5528" w:rsidRDefault="00CF5528" w14:paraId="721B38A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],</w:t>
      </w:r>
    </w:p>
    <w:p w:rsidRPr="005863E1" w:rsidR="00CF5528" w:rsidP="00CF5528" w:rsidRDefault="00CF5528" w14:paraId="1958E3D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"allowApartPurchase"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CF5528" w:rsidP="00CF5528" w:rsidRDefault="00CF5528" w14:paraId="0229771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863E1" w:rsidR="00CF5528" w:rsidP="00CF5528" w:rsidRDefault="00CF5528" w14:paraId="0BCB5C5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CF5528" w:rsidP="00CF5528" w:rsidRDefault="00CF5528" w14:paraId="13A34AE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863E1" w:rsidR="00CF5528" w:rsidP="00CF5528" w:rsidRDefault="00CF5528" w14:paraId="7A7D7F0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Pr="005863E1" w:rsidR="00CF5528" w:rsidP="00CF5528" w:rsidRDefault="00CF5528" w14:paraId="3B805C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5863E1" w:rsidR="00CF5528" w:rsidP="00CF5528" w:rsidRDefault="00CF5528" w14:paraId="4673CC9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"termOthers"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5863E1" w:rsidR="00CF5528" w:rsidP="00CF5528" w:rsidRDefault="00CF5528" w14:paraId="637D246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},</w:t>
      </w:r>
    </w:p>
    <w:p w:rsidRPr="005863E1" w:rsidR="00CF5528" w:rsidP="00CF5528" w:rsidRDefault="00CF5528" w14:paraId="52E9A7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863E1" w:rsidR="00CF5528" w:rsidP="00CF5528" w:rsidRDefault="00CF5528" w14:paraId="68D677E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5863E1" w:rsidR="00CF5528" w:rsidP="00CF5528" w:rsidRDefault="00CF5528" w14:paraId="06C1AC8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],</w:t>
      </w:r>
    </w:p>
    <w:p w:rsidRPr="005863E1" w:rsidR="00CF5528" w:rsidP="00CF5528" w:rsidRDefault="00CF5528" w14:paraId="4F03D2C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863E1" w:rsidR="00CF5528" w:rsidP="00CF5528" w:rsidRDefault="00CF5528" w14:paraId="60BA67D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863E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863E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"15414622222222222"</w:t>
      </w:r>
      <w:r w:rsidRPr="005863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5528" w:rsidR="00CF5528" w:rsidP="00CF5528" w:rsidRDefault="00CF5528" w14:paraId="6A2FC3B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F552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CF5528" w:rsidR="00CF5528" w:rsidP="00CF5528" w:rsidRDefault="00CF5528" w14:paraId="4573CD9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},</w:t>
      </w:r>
    </w:p>
    <w:p w:rsidRPr="00CF5528" w:rsidR="00CF5528" w:rsidP="00CF5528" w:rsidRDefault="00CF5528" w14:paraId="06A32E1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CF5528" w:rsidR="00CF5528" w:rsidP="00CF5528" w:rsidRDefault="00CF5528" w14:paraId="3D2B009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CF5528" w:rsidR="00CF5528" w:rsidP="00CF5528" w:rsidRDefault="00CF5528" w14:paraId="35C2867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CF552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CF5528" w:rsidR="00CF5528" w:rsidP="00CF5528" w:rsidRDefault="00CF5528" w14:paraId="02AD1C0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</w:t>
      </w:r>
    </w:p>
    <w:p w:rsidRPr="00CF5528" w:rsidR="00CF5528" w:rsidP="00CF5528" w:rsidRDefault="00CF5528" w14:paraId="46193D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CF5528" w:rsidR="00CF5528" w:rsidP="00CF5528" w:rsidRDefault="00CF5528" w14:paraId="5157E0E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}</w:t>
      </w:r>
    </w:p>
    <w:p w:rsidRPr="00CF5528" w:rsidR="00CF5528" w:rsidP="00CF5528" w:rsidRDefault="00CF5528" w14:paraId="335C43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]</w:t>
      </w:r>
    </w:p>
    <w:p w:rsidRPr="00CF5528" w:rsidR="00CF5528" w:rsidP="00CF5528" w:rsidRDefault="00CF5528" w14:paraId="75A7C46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}</w:t>
      </w:r>
    </w:p>
    <w:p w:rsidRPr="00CF5528" w:rsidR="00CF5528" w:rsidP="00CF5528" w:rsidRDefault="00CF5528" w14:paraId="4026785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]</w:t>
      </w:r>
    </w:p>
    <w:p w:rsidRPr="00CF5528" w:rsidR="00CF5528" w:rsidP="00CF5528" w:rsidRDefault="00CF5528" w14:paraId="1EE2674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</w:t>
      </w:r>
    </w:p>
    <w:p w:rsidRPr="00CF5528" w:rsidR="00CF5528" w:rsidP="00CF5528" w:rsidRDefault="00CF5528" w14:paraId="6EA032C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},</w:t>
      </w:r>
    </w:p>
    <w:p w:rsidRPr="00CF5528" w:rsidR="00CF5528" w:rsidP="00CF5528" w:rsidRDefault="00CF5528" w14:paraId="12C8FA6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CF5528" w:rsidR="00CF5528" w:rsidP="61F302DE" w:rsidRDefault="00CF5528" w14:paraId="433AE981" w14:textId="4EB0F478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61F302DE" w:rsid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00CF552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1F302DE" w:rsidR="0FA97D79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5528" w:rsidR="00CF5528" w:rsidP="61F302DE" w:rsidRDefault="00CF5528" w14:paraId="461CDA85" w14:textId="0D98D6FD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61F302DE" w:rsid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00CF552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1F302DE" w:rsidR="1AACC4C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5528" w:rsidR="00CF5528" w:rsidP="61F302DE" w:rsidRDefault="00CF5528" w14:paraId="5BF8064B" w14:textId="09BBDCA4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61F302DE" w:rsid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61F302DE" w:rsid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61F302DE" w:rsid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00CF552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1F302DE" w:rsidR="57E9AE6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5528" w:rsidR="00CF5528" w:rsidP="61F302DE" w:rsidRDefault="00CF5528" w14:paraId="55164D40" w14:textId="12B00617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61F302DE" w:rsid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00CF552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1F302DE" w:rsidR="6B403C7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F5528" w:rsidR="00CF5528" w:rsidP="61F302DE" w:rsidRDefault="00CF5528" w14:paraId="539E8091" w14:textId="1325B1FA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61F302DE" w:rsidR="00CF5528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61F302DE" w:rsid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1F302DE" w:rsidR="00CF552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1F302DE" w:rsidR="790EAEF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/products-services"</w:t>
      </w:r>
    </w:p>
    <w:p w:rsidRPr="00CF5528" w:rsidR="00CF5528" w:rsidP="00CF5528" w:rsidRDefault="00CF5528" w14:paraId="02B71F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CF5528" w:rsidR="00CF5528" w:rsidP="00CF5528" w:rsidRDefault="00CF5528" w14:paraId="4635EB2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</w:t>
      </w:r>
      <w:r w:rsidRPr="00CF5528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CF5528" w:rsidR="00CF5528" w:rsidP="00CF5528" w:rsidRDefault="00CF5528" w14:paraId="1D8A42E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CF5528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"totalRecords"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F5528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F5528" w:rsidR="00CF5528" w:rsidP="00CF5528" w:rsidRDefault="00CF5528" w14:paraId="5C34A62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lastRenderedPageBreak/>
        <w:t xml:space="preserve">    </w:t>
      </w:r>
      <w:r w:rsidRPr="00CF5528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"totalPages"</w:t>
      </w: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F5528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CF5528" w:rsidR="00CF5528" w:rsidP="00CF5528" w:rsidRDefault="00CF5528" w14:paraId="6AD7F08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Pr="00CF5528" w:rsidR="00CF5528" w:rsidP="00CF5528" w:rsidRDefault="00CF5528" w14:paraId="79333F4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F5528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="00D76B5F" w:rsidRDefault="00D76B5F" w14:paraId="1C356905" w14:textId="0C2634D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A73F5F" w:rsidRDefault="00A73F5F" w14:paraId="30C4F3E5" w14:textId="0ECD53FD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A73F5F" w:rsidRDefault="00A73F5F" w14:paraId="761BC26F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D76B5F" w:rsidRDefault="00D76B5F" w14:paraId="30C92700" w14:textId="71C5CEE8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626463" w:rsidRDefault="00626463" w14:paraId="4C9F7EC2" w14:textId="1DCEC8A6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626463" w:rsidRDefault="00626463" w14:paraId="20F43890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B55FBA" w:rsidP="002774D2" w:rsidRDefault="00B55FBA" w14:paraId="6B01D0C5" w14:textId="150055C4">
      <w:pPr>
        <w:pStyle w:val="Heading1"/>
        <w:rPr>
          <w:b/>
          <w:bCs/>
          <w:lang w:val="en-US"/>
        </w:rPr>
      </w:pPr>
      <w:bookmarkStart w:name="_Toc95459768" w:id="5"/>
      <w:r w:rsidRPr="00200639">
        <w:rPr>
          <w:b/>
          <w:bCs/>
          <w:lang w:val="en-US"/>
        </w:rPr>
        <w:t>Schemas</w:t>
      </w:r>
      <w:bookmarkEnd w:id="5"/>
    </w:p>
    <w:p w:rsidRPr="00200639" w:rsidR="0014196B" w:rsidP="0014196B" w:rsidRDefault="0014196B" w14:paraId="28C4A4E5" w14:textId="1AF6A482">
      <w:pPr>
        <w:rPr>
          <w:lang w:val="en-US"/>
        </w:rPr>
      </w:pPr>
    </w:p>
    <w:bookmarkStart w:name="ResponseLifeWelfareList" w:id="6"/>
    <w:p w:rsidRPr="00200639" w:rsidR="004579A7" w:rsidP="004579A7" w:rsidRDefault="00B85072" w14:paraId="24B984A0" w14:textId="393E256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bookmarkEnd w:id="6"/>
      <w:r w:rsidR="007579FF">
        <w:rPr>
          <w:rStyle w:val="Hyperlink"/>
          <w:b/>
          <w:bCs/>
          <w:sz w:val="28"/>
          <w:szCs w:val="28"/>
          <w:lang w:val="en-US"/>
        </w:rPr>
        <w:t>ResponseNamedOperationalRisksList</w:t>
      </w:r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C66AC4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C66AC4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F01DCA" w14:paraId="03F45643" w14:textId="1B933F7D">
            <w:pPr>
              <w:spacing w:after="0" w:line="240" w:lineRule="auto"/>
            </w:pPr>
            <w:hyperlink w:history="1" w:anchor="LifePensionIdentification">
              <w:r w:rsidR="007579FF">
                <w:rPr>
                  <w:rStyle w:val="Hyperlink"/>
                  <w:rFonts w:ascii="Calibri" w:hAnsi="Calibri" w:eastAsia="Times New Roman" w:cs="Calibri"/>
                  <w:lang w:eastAsia="pt-BR"/>
                </w:rPr>
                <w:t>NamedOperationalRisks</w:t>
              </w:r>
              <w:r w:rsidR="00A61AC0">
                <w:rPr>
                  <w:rStyle w:val="Hyperlink"/>
                </w:rPr>
                <w:t>Brand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C66AC4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F01DCA" w14:paraId="62DAB7CF" w14:textId="5E34C835">
            <w:pPr>
              <w:spacing w:after="0" w:line="240" w:lineRule="auto"/>
            </w:pPr>
            <w:hyperlink w:history="1" w:anchor="LifePensionIdentification">
              <w:r w:rsidR="007579FF">
                <w:rPr>
                  <w:rStyle w:val="Hyperlink"/>
                  <w:rFonts w:ascii="Calibri" w:hAnsi="Calibri" w:eastAsia="Times New Roman" w:cs="Calibri"/>
                  <w:lang w:eastAsia="pt-BR"/>
                </w:rPr>
                <w:t>NamedOperationalRisks</w:t>
              </w:r>
              <w:r w:rsidR="00161872">
                <w:rPr>
                  <w:rStyle w:val="Hyperlink"/>
                </w:rPr>
                <w:t>Company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C66AC4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61872" w:rsidP="00161872" w:rsidRDefault="00F01DCA" w14:paraId="7B47FCDE" w14:textId="2FE7653C">
            <w:pPr>
              <w:spacing w:after="0" w:line="240" w:lineRule="auto"/>
            </w:pPr>
            <w:hyperlink w:history="1" w:anchor="LifePensionProduct">
              <w:r w:rsidR="007579FF">
                <w:rPr>
                  <w:rStyle w:val="Hyperlink"/>
                </w:rPr>
                <w:t>NamedOperationalRisks</w:t>
              </w:r>
              <w:r w:rsidRPr="00986ACB" w:rsidR="00161872">
                <w:rPr>
                  <w:rStyle w:val="Hyperlink"/>
                </w:rPr>
                <w:t>Product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161872" w14:paraId="4A24354B" w14:textId="12908F60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Produto.</w:t>
            </w:r>
          </w:p>
        </w:tc>
      </w:tr>
      <w:tr w:rsidRPr="00425DC1" w:rsidR="00D47244" w:rsidTr="00C66AC4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7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D47244" w:rsidTr="00C66AC4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9"/>
      <w:r>
        <w:br/>
      </w:r>
      <w:hyperlink w:history="1" w:anchor="LinksPaginated2"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9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0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0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lastRenderedPageBreak/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55C9AAA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p w:rsidR="009E6EA3" w:rsidP="009E6EA3" w:rsidRDefault="009E6EA3" w14:paraId="1BB829C9" w14:textId="43D2EDF2">
      <w:pPr>
        <w:pStyle w:val="Heading1"/>
        <w:rPr>
          <w:b/>
          <w:bCs/>
        </w:rPr>
      </w:pPr>
      <w:bookmarkStart w:name="_Toc95459769" w:id="11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1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application/json, a menos que o endpoint explicitamente suporte outro formato. Se 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95459770" w:id="12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2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“userEmailAddress”</w:t>
      </w:r>
    </w:p>
    <w:p w:rsidRPr="00E248BE" w:rsidR="00365E11" w:rsidRDefault="0073528C" w14:paraId="70F4EA1B" w14:textId="56F2C693">
      <w:r>
        <w:t>“userTelephoneNumber”</w:t>
      </w: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95459771" w:id="13"/>
      <w:r>
        <w:rPr>
          <w:b/>
          <w:bCs/>
        </w:rPr>
        <w:t>Códigos de Resposta HTTP</w:t>
      </w:r>
      <w:bookmarkEnd w:id="13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5C5685" w14:paraId="37B5640B" w14:textId="77777777">
        <w:trPr>
          <w:trHeight w:val="290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5C5685" w:rsidTr="005C5685" w14:paraId="721C60BE" w14:textId="77777777">
        <w:trPr>
          <w:trHeight w:val="112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5C5685" w:rsidP="005C5685" w:rsidRDefault="005C5685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5C5685" w:rsidP="005C5685" w:rsidRDefault="005C5685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5C5685" w:rsidP="005C5685" w:rsidRDefault="005C5685" w14:paraId="47BB32EE" w14:textId="5B6198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5C5685" w:rsidP="005C5685" w:rsidRDefault="005C5685" w14:paraId="739DB664" w14:textId="32DBED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5C5685" w:rsidP="005C5685" w:rsidRDefault="005C5685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5C5685" w:rsidP="005C5685" w:rsidRDefault="005C5685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5C5685" w14:paraId="6E8AE479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201 Created.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5C5685" w14:paraId="1B71F74D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756233C0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5C5685" w14:paraId="683C82E7" w14:textId="77777777">
        <w:trPr>
          <w:trHeight w:val="16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payload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3392AA30" w14:textId="77777777">
        <w:trPr>
          <w:trHeight w:val="8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7D60C078" w14:textId="77777777">
        <w:trPr>
          <w:trHeight w:val="8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403 Forbidden.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27C63F54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404 Not Found.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7114BA30" w14:textId="77777777">
        <w:trPr>
          <w:trHeight w:val="8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428FF642" w14:textId="77777777">
        <w:trPr>
          <w:trHeight w:val="176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301E0CE0" w14:textId="77777777">
        <w:trPr>
          <w:trHeight w:val="48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0297E03E" w14:textId="77777777">
        <w:trPr>
          <w:trHeight w:val="96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5C5685" w14:paraId="213F892E" w14:textId="77777777">
        <w:trPr>
          <w:trHeight w:val="128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5C5685" w14:paraId="1ECFC43A" w14:textId="77777777">
        <w:trPr>
          <w:trHeight w:val="1696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777DEB4A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29AB98BC" w14:textId="77777777">
        <w:trPr>
          <w:trHeight w:val="48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5C5685" w14:paraId="6388D203" w14:textId="77777777">
        <w:trPr>
          <w:trHeight w:val="14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95459772" w:id="14"/>
      <w:r>
        <w:rPr>
          <w:b/>
          <w:bCs/>
        </w:rPr>
        <w:lastRenderedPageBreak/>
        <w:t>Tipos de Dados Comuns</w:t>
      </w:r>
      <w:bookmarkEnd w:id="14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string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95459773" w:id="15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5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95459774" w:id="16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6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>O contador de downtime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(status/outages).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>APIs de baixa prioridade dentro do percentil 95 em no máximo 4000ms. (Admin metrics).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95459775" w:id="17"/>
      <w:r>
        <w:rPr>
          <w:b/>
          <w:bCs/>
        </w:rPr>
        <w:lastRenderedPageBreak/>
        <w:t>Segurança</w:t>
      </w:r>
      <w:bookmarkEnd w:id="17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:rsidRPr="00865C59" w:rsidR="009A46D0" w:rsidP="009A46D0" w:rsidRDefault="009A46D0" w14:paraId="655073BD" w14:textId="7C9CAE2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</w:t>
      </w:r>
      <w:r w:rsidR="007579FF">
        <w:rPr>
          <w:rFonts w:ascii="EYInterstate Light" w:hAnsi="EYInterstate Light"/>
          <w:sz w:val="20"/>
          <w:szCs w:val="20"/>
        </w:rPr>
        <w:t>NamedOperationalRisks</w:t>
      </w:r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Heading1"/>
        <w:rPr>
          <w:b/>
          <w:bCs/>
        </w:rPr>
      </w:pPr>
      <w:bookmarkStart w:name="_Toc95459776" w:id="18"/>
      <w:r>
        <w:rPr>
          <w:b/>
          <w:bCs/>
        </w:rPr>
        <w:t>Changelog</w:t>
      </w:r>
      <w:bookmarkEnd w:id="18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628"/>
        <w:gridCol w:w="3309"/>
        <w:gridCol w:w="1497"/>
      </w:tblGrid>
      <w:tr w:rsidRPr="00956E28" w:rsidR="00F46156" w:rsidTr="61F302DE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61F302DE" w14:paraId="34C23D88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F46156" w:rsidTr="61F302DE" w14:paraId="440CC281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0E5950" w14:paraId="4F87E711" w14:textId="6E7D075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A12CD6" w:rsidRDefault="00A12CD6" w14:paraId="2BB851B1" w14:textId="7E55D7B4">
            <w:pPr>
              <w:tabs>
                <w:tab w:val="center" w:pos="813"/>
              </w:tabs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ab/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1973B1" w14:paraId="5922B6F6" w14:textId="57160A7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Separação do produto para apenas RN RO</w:t>
            </w:r>
            <w:r w:rsidR="00E04AED">
              <w:rPr>
                <w:rFonts w:cstheme="minorHAnsi"/>
                <w:b/>
                <w:bCs/>
                <w:color w:val="3B3838" w:themeColor="background2" w:themeShade="40"/>
              </w:rPr>
              <w:t>, deixando o Global de Bancos em outra API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E04AED" w14:paraId="23D1D608" w14:textId="1AC4756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F45A55" w:rsidTr="61F302DE" w14:paraId="72F92C1E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388EA149" w14:textId="2C511A7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A12CD6" w14:paraId="52CE3FDD" w14:textId="5FF3F1A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4D74F307" w14:textId="760928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path do documento de forma geral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1A9C230B" w14:textId="16945C0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F45A55" w:rsidTr="61F302DE" w14:paraId="7FF9D1B3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5C1E73E8" w14:textId="16F157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A12CD6" w14:paraId="1751729C" w14:textId="1291232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2AA690A8" w14:textId="7F64EC7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Exclusão do campo RiskType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53084988" w14:textId="59DE890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920C5D" w:rsidTr="61F302DE" w14:paraId="76D49251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920C5D" w:rsidP="00F45A55" w:rsidRDefault="00920C5D" w14:paraId="43071DCE" w14:textId="55A4DF4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920C5D" w:rsidP="00F45A55" w:rsidRDefault="00A12CD6" w14:paraId="030F2FB2" w14:textId="04ADDD6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920C5D" w:rsidP="00F45A55" w:rsidRDefault="00FB3955" w14:paraId="78A57A8E" w14:textId="17746DC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Atualização no enum de coverages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920C5D" w:rsidP="00F45A55" w:rsidRDefault="00920C5D" w14:paraId="7F5B90F2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Pr="00956E28" w:rsidR="00F45A55" w:rsidTr="61F302DE" w14:paraId="52F268BB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2DEEC46D" w14:textId="18A5677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A12CD6" w14:paraId="3BF261F0" w14:textId="4B703EE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5CA413F2" w14:textId="6054EA6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r w:rsidRPr="00A055C1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1D9E0A00" w14:textId="2FF5145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F45A55" w:rsidTr="61F302DE" w14:paraId="600FD9E7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38A8B9C2" w14:textId="4A56AF7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A12CD6" w14:paraId="3BEB0990" w14:textId="62B74A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42DABB18" w14:textId="5EE6516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nome do campo minLMI para maxLMI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5C486321" w14:textId="23DE6C9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F45A55" w:rsidTr="61F302DE" w14:paraId="3A278275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5B2768DB" w14:textId="709B555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A12CD6" w14:paraId="11EE6FA8" w14:textId="1870A77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033E2832" w14:textId="04966D8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r w:rsidRPr="00D27AB6"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0298C76E" w14:textId="1B60BF9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F45A55" w:rsidTr="61F302DE" w14:paraId="268A6F77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18C49586" w14:textId="6DF13AF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A12CD6" w14:paraId="48A8EB67" w14:textId="465196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135BB154" w14:textId="08B5CD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Exclusão do campo additional e outros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3FAE8E00" w14:textId="7C02746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F45A55" w:rsidTr="61F302DE" w14:paraId="66CA14AA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27E2FD6D" w14:textId="5ABDC8B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A12CD6" w14:paraId="4A21063B" w14:textId="0C6FF74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6FF8D1C8" w14:textId="35D6696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Exclusão do objeto assistanceServices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3794E962" w14:textId="59FA8D5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F45A55" w:rsidTr="61F302DE" w14:paraId="675151A3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7187A335" w14:textId="0E3554C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A12CD6" w14:paraId="7B8D2634" w14:textId="4BA7F96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70FFA621" w14:textId="1BEE74F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r w:rsidRPr="00AB7C14">
              <w:rPr>
                <w:rFonts w:cstheme="minorHAnsi"/>
                <w:b/>
                <w:bCs/>
                <w:color w:val="3B3838" w:themeColor="background2" w:themeShade="40"/>
              </w:rPr>
              <w:t>customerServices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5A55" w:rsidP="00F45A55" w:rsidRDefault="00F45A55" w14:paraId="1A9528F7" w14:textId="6033D42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B366BE" w:rsidTr="61F302DE" w14:paraId="47E0A455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366BE" w:rsidP="00B366BE" w:rsidRDefault="00B366BE" w14:paraId="157DBC12" w14:textId="51511A2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366BE" w:rsidP="00B366BE" w:rsidRDefault="00B366BE" w14:paraId="13A4C92C" w14:textId="2F64EC6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366BE" w:rsidP="00B366BE" w:rsidRDefault="00B366BE" w14:paraId="33C64D2A" w14:textId="2F6F723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termOthers passou a ser condicional, deixando de ser opcional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366BE" w:rsidP="00B366BE" w:rsidRDefault="00B366BE" w14:paraId="598B163A" w14:textId="7F3A619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8D4D03" w:rsidTr="61F302DE" w14:paraId="3FDB15F3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D4D03" w:rsidP="008D4D03" w:rsidRDefault="008D4D03" w14:paraId="14473919" w14:textId="71FB032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8D4D03" w:rsidP="008D4D03" w:rsidRDefault="00A12CD6" w14:paraId="0B664233" w14:textId="6BA5386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8D4D03" w:rsidP="008D4D03" w:rsidRDefault="008D4D03" w14:paraId="6D0663A5" w14:textId="7BC5084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susepProcessNumber passou a ser condicional, deixando de ser obrigatório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D4D03" w:rsidP="008D4D03" w:rsidRDefault="008D4D03" w14:paraId="2929B395" w14:textId="461EB9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8D4D03" w:rsidTr="61F302DE" w14:paraId="2B48B00F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D4D03" w:rsidP="008D4D03" w:rsidRDefault="008D4D03" w14:paraId="35B5C61D" w14:textId="5BEE445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D4D03" w:rsidP="008D4D03" w:rsidRDefault="00A12CD6" w14:paraId="197E0F98" w14:textId="5D65AC0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D4D03" w:rsidP="008D4D03" w:rsidRDefault="008D4D03" w14:paraId="1428F185" w14:textId="0A2B943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r w:rsidRPr="00F51C58">
              <w:rPr>
                <w:rFonts w:cstheme="minorHAnsi"/>
                <w:b/>
                <w:bCs/>
                <w:color w:val="3B3838" w:themeColor="background2" w:themeShade="40"/>
              </w:rPr>
              <w:t>contractType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D4D03" w:rsidP="008D4D03" w:rsidRDefault="008D4D03" w14:paraId="01C630BF" w14:textId="7DF80C3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8D4D03" w:rsidTr="61F302DE" w14:paraId="3ECDC4F3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D4D03" w:rsidP="008D4D03" w:rsidRDefault="008D4D03" w14:paraId="5961EB55" w14:textId="5AC16C7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8D4D03" w:rsidP="008D4D03" w:rsidRDefault="00A12CD6" w14:paraId="1C8DF486" w14:textId="28C2AC1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8D4D03" w:rsidP="008D4D03" w:rsidRDefault="008D4D03" w14:paraId="0CEA6797" w14:textId="346BACC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D4D03" w:rsidP="008D4D03" w:rsidRDefault="008D4D03" w14:paraId="1794B418" w14:textId="6C28E98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CF5528" w:rsidTr="61F302DE" w14:paraId="2E7132E1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F5528" w:rsidP="008D4D03" w:rsidRDefault="00CC62DA" w14:paraId="0B352B9F" w14:textId="4B65277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F5528" w:rsidP="008D4D03" w:rsidRDefault="00CC62DA" w14:paraId="11D733E1" w14:textId="02A77B9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F5528" w:rsidP="008D4D03" w:rsidRDefault="00CC62DA" w14:paraId="07EE034B" w14:textId="1250083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obrigatoriedade </w:t>
            </w:r>
            <w:r w:rsidRPr="00CC62DA">
              <w:rPr>
                <w:rFonts w:cstheme="minorHAnsi"/>
                <w:b/>
                <w:bCs/>
                <w:color w:val="3B3838" w:themeColor="background2" w:themeShade="40"/>
              </w:rPr>
              <w:t>product.name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r w:rsidRPr="00CC62DA"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r w:rsidRPr="00CC62DA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.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F5528" w:rsidP="008D4D03" w:rsidRDefault="00CC62DA" w14:paraId="51010031" w14:textId="4AFA003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CC62DA" w:rsidTr="61F302DE" w14:paraId="756AEC70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C62DA" w:rsidP="00CC62DA" w:rsidRDefault="00CC62DA" w14:paraId="055A3E1C" w14:textId="2ED76C5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C62DA" w:rsidP="00CC62DA" w:rsidRDefault="00CC62DA" w14:paraId="720D625B" w14:textId="1964F72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C62DA" w:rsidP="00CC62DA" w:rsidRDefault="004C13C4" w14:paraId="06832104" w14:textId="0173766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</w:t>
            </w:r>
            <w:r w:rsidRPr="004C13C4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a nível de produto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C62DA" w:rsidP="00CC62DA" w:rsidRDefault="00CC62DA" w14:paraId="6F9655EA" w14:textId="0C507EC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4746AF" w:rsidTr="61F302DE" w14:paraId="7F7FF4B3" w14:textId="77777777"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4746AF" w:rsidP="004746AF" w:rsidRDefault="004746AF" w14:paraId="66B202B4" w14:textId="54C1540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4746AF" w:rsidP="004746AF" w:rsidRDefault="004746AF" w14:paraId="561E92B3" w14:textId="195A382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4746AF" w:rsidP="004746AF" w:rsidRDefault="004746AF" w14:paraId="6DEEB8AA" w14:textId="1D41B24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campo allowApartPurchase para nível de coverages e o objeto validity para array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4746AF" w:rsidP="004746AF" w:rsidRDefault="004746AF" w14:paraId="7A2F3137" w14:textId="7C6107A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61F302DE" w:rsidTr="61F302DE" w14:paraId="7D8938B6">
        <w:trPr>
          <w:trHeight w:val="300"/>
        </w:trPr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516352B2" w:rsidP="61F302DE" w:rsidRDefault="516352B2" w14:paraId="19BEF195" w14:textId="6A2F745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516352B2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516352B2" w:rsidP="61F302DE" w:rsidRDefault="516352B2" w14:paraId="3428DB7A" w14:textId="18A7D323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516352B2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516352B2" w:rsidP="61F302DE" w:rsidRDefault="516352B2" w14:paraId="5507D0BB" w14:textId="69F5A84A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516352B2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requisições HTTP refatorado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516352B2" w:rsidP="61F302DE" w:rsidRDefault="516352B2" w14:paraId="06CB3BFD" w14:textId="27CC70C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516352B2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516352B2" w:rsidP="61F302DE" w:rsidRDefault="516352B2" w14:paraId="76BAF8E6" w14:textId="370F3CF6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516352B2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61F302DE" w:rsidTr="61F302DE" w14:paraId="1C61A20A">
        <w:trPr>
          <w:trHeight w:val="300"/>
        </w:trPr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371DCFF" w:rsidP="61F302DE" w:rsidRDefault="0371DCFF" w14:paraId="4CFCAF74" w14:textId="108F0613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0371DCF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371DCFF" w:rsidP="61F302DE" w:rsidRDefault="0371DCFF" w14:paraId="13C1E6A6" w14:textId="140B74FD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0371DCF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  <w:r w:rsidRPr="61F302DE" w:rsidR="7271038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, 5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371DCFF" w:rsidP="61F302DE" w:rsidRDefault="0371DCFF" w14:paraId="5FFC344D" w14:textId="353F4B42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0371DCF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Propriedade “type” adicionada à MaxLMI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371DCFF" w:rsidP="61F302DE" w:rsidRDefault="0371DCFF" w14:paraId="2995EC85" w14:textId="63226BD8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0371DCF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0371DCFF" w:rsidP="61F302DE" w:rsidRDefault="0371DCFF" w14:paraId="3D508311" w14:textId="35C63AE1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0371DCF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61F302DE" w:rsidTr="61F302DE" w14:paraId="6641AE2A">
        <w:trPr>
          <w:trHeight w:val="300"/>
        </w:trPr>
        <w:tc>
          <w:tcPr>
            <w:tcW w:w="206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9F59E88" w:rsidP="61F302DE" w:rsidRDefault="09F59E88" w14:paraId="092FC0D9" w14:textId="65DA7C8B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09F59E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62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9F59E88" w:rsidP="61F302DE" w:rsidRDefault="09F59E88" w14:paraId="5F620F8B" w14:textId="35520F86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09F59E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5, 6</w:t>
            </w:r>
          </w:p>
        </w:tc>
        <w:tc>
          <w:tcPr>
            <w:tcW w:w="330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9F59E88" w:rsidP="61F302DE" w:rsidRDefault="09F59E88" w14:paraId="3E3A4B24" w14:textId="1B86C423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09F59E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Incluso endpoint nos exemplos</w:t>
            </w:r>
          </w:p>
        </w:tc>
        <w:tc>
          <w:tcPr>
            <w:tcW w:w="149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9F59E88" w:rsidP="61F302DE" w:rsidRDefault="09F59E88" w14:paraId="48D74BC0" w14:textId="3D4A7597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09F59E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09F59E88" w:rsidP="61F302DE" w:rsidRDefault="09F59E88" w14:paraId="56702B1C" w14:textId="3547A5BE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61F302DE" w:rsidR="09F59E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28696D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DCA" w:rsidP="00344980" w:rsidRDefault="00F01DCA" w14:paraId="137671D1" w14:textId="77777777">
      <w:pPr>
        <w:spacing w:after="0" w:line="240" w:lineRule="auto"/>
      </w:pPr>
      <w:r>
        <w:separator/>
      </w:r>
    </w:p>
  </w:endnote>
  <w:endnote w:type="continuationSeparator" w:id="0">
    <w:p w:rsidR="00F01DCA" w:rsidP="00344980" w:rsidRDefault="00F01DCA" w14:paraId="0B1B8CE7" w14:textId="77777777">
      <w:pPr>
        <w:spacing w:after="0" w:line="240" w:lineRule="auto"/>
      </w:pPr>
      <w:r>
        <w:continuationSeparator/>
      </w:r>
    </w:p>
  </w:endnote>
  <w:endnote w:type="continuationNotice" w:id="1">
    <w:p w:rsidR="00F01DCA" w:rsidRDefault="00F01DCA" w14:paraId="0723ACC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196" w:rsidRDefault="00F97196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DCA" w:rsidP="00344980" w:rsidRDefault="00F01DCA" w14:paraId="7ED648A2" w14:textId="77777777">
      <w:pPr>
        <w:spacing w:after="0" w:line="240" w:lineRule="auto"/>
      </w:pPr>
      <w:r>
        <w:separator/>
      </w:r>
    </w:p>
  </w:footnote>
  <w:footnote w:type="continuationSeparator" w:id="0">
    <w:p w:rsidR="00F01DCA" w:rsidP="00344980" w:rsidRDefault="00F01DCA" w14:paraId="000BEF1D" w14:textId="77777777">
      <w:pPr>
        <w:spacing w:after="0" w:line="240" w:lineRule="auto"/>
      </w:pPr>
      <w:r>
        <w:continuationSeparator/>
      </w:r>
    </w:p>
  </w:footnote>
  <w:footnote w:type="continuationNotice" w:id="1">
    <w:p w:rsidR="00F01DCA" w:rsidRDefault="00F01DCA" w14:paraId="1FC75F9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F97196" w:rsidP="00344980" w:rsidRDefault="00F97196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135F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2C9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5950"/>
    <w:rsid w:val="000E618B"/>
    <w:rsid w:val="000E63B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24D"/>
    <w:rsid w:val="0019666C"/>
    <w:rsid w:val="0019668F"/>
    <w:rsid w:val="00196BC6"/>
    <w:rsid w:val="001973B1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136D"/>
    <w:rsid w:val="0022200A"/>
    <w:rsid w:val="002238E8"/>
    <w:rsid w:val="00224DF5"/>
    <w:rsid w:val="0022654C"/>
    <w:rsid w:val="002267F8"/>
    <w:rsid w:val="00230B33"/>
    <w:rsid w:val="00232564"/>
    <w:rsid w:val="00233746"/>
    <w:rsid w:val="00234F3D"/>
    <w:rsid w:val="00236466"/>
    <w:rsid w:val="00237821"/>
    <w:rsid w:val="002401FF"/>
    <w:rsid w:val="0024177B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5915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2BF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413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E6C5B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46AF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B6D05"/>
    <w:rsid w:val="004C0C6D"/>
    <w:rsid w:val="004C11A5"/>
    <w:rsid w:val="004C13C4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8B4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45C4"/>
    <w:rsid w:val="004F5593"/>
    <w:rsid w:val="004F64A2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001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383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863E1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5685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5FA2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6463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50E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9FF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1D1"/>
    <w:rsid w:val="007704E4"/>
    <w:rsid w:val="007709E7"/>
    <w:rsid w:val="00771FF6"/>
    <w:rsid w:val="0077310D"/>
    <w:rsid w:val="00773241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153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27943"/>
    <w:rsid w:val="00831B23"/>
    <w:rsid w:val="0083319E"/>
    <w:rsid w:val="00833CAF"/>
    <w:rsid w:val="008344B0"/>
    <w:rsid w:val="00834B43"/>
    <w:rsid w:val="00834C55"/>
    <w:rsid w:val="00834DED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09D5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4D03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0C5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2ECB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55C1"/>
    <w:rsid w:val="00A06950"/>
    <w:rsid w:val="00A07866"/>
    <w:rsid w:val="00A104BD"/>
    <w:rsid w:val="00A10D0A"/>
    <w:rsid w:val="00A12CD6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3F5F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09F3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B7C14"/>
    <w:rsid w:val="00AB7C72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8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66BE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0AE9"/>
    <w:rsid w:val="00B81A92"/>
    <w:rsid w:val="00B8275D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B7F53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3C59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2DA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A71"/>
    <w:rsid w:val="00CF4290"/>
    <w:rsid w:val="00CF4F35"/>
    <w:rsid w:val="00CF5528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27AB6"/>
    <w:rsid w:val="00D319DF"/>
    <w:rsid w:val="00D31C2E"/>
    <w:rsid w:val="00D322B7"/>
    <w:rsid w:val="00D34A83"/>
    <w:rsid w:val="00D34B64"/>
    <w:rsid w:val="00D35B47"/>
    <w:rsid w:val="00D377E2"/>
    <w:rsid w:val="00D37DA8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B5F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4650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4AED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3E6F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5DAD"/>
    <w:rsid w:val="00EF6773"/>
    <w:rsid w:val="00F00069"/>
    <w:rsid w:val="00F0159A"/>
    <w:rsid w:val="00F01DCA"/>
    <w:rsid w:val="00F06BF4"/>
    <w:rsid w:val="00F1108B"/>
    <w:rsid w:val="00F11EBB"/>
    <w:rsid w:val="00F1217D"/>
    <w:rsid w:val="00F12A2C"/>
    <w:rsid w:val="00F12EF6"/>
    <w:rsid w:val="00F12F62"/>
    <w:rsid w:val="00F1404D"/>
    <w:rsid w:val="00F1427A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A55"/>
    <w:rsid w:val="00F45EE2"/>
    <w:rsid w:val="00F46043"/>
    <w:rsid w:val="00F46156"/>
    <w:rsid w:val="00F506E5"/>
    <w:rsid w:val="00F51C58"/>
    <w:rsid w:val="00F51F61"/>
    <w:rsid w:val="00F52AF3"/>
    <w:rsid w:val="00F54A4A"/>
    <w:rsid w:val="00F57634"/>
    <w:rsid w:val="00F57902"/>
    <w:rsid w:val="00F57B0D"/>
    <w:rsid w:val="00F64A84"/>
    <w:rsid w:val="00F653FF"/>
    <w:rsid w:val="00F670E3"/>
    <w:rsid w:val="00F70DE6"/>
    <w:rsid w:val="00F72C61"/>
    <w:rsid w:val="00F74CA5"/>
    <w:rsid w:val="00F75EA1"/>
    <w:rsid w:val="00F770FC"/>
    <w:rsid w:val="00F7792D"/>
    <w:rsid w:val="00F80349"/>
    <w:rsid w:val="00F81B37"/>
    <w:rsid w:val="00F836FE"/>
    <w:rsid w:val="00F918A2"/>
    <w:rsid w:val="00F929D3"/>
    <w:rsid w:val="00F947CE"/>
    <w:rsid w:val="00F94E25"/>
    <w:rsid w:val="00F95458"/>
    <w:rsid w:val="00F97196"/>
    <w:rsid w:val="00F971B9"/>
    <w:rsid w:val="00F97587"/>
    <w:rsid w:val="00FA42F2"/>
    <w:rsid w:val="00FA5CC6"/>
    <w:rsid w:val="00FA6FA8"/>
    <w:rsid w:val="00FB2960"/>
    <w:rsid w:val="00FB3955"/>
    <w:rsid w:val="00FB4703"/>
    <w:rsid w:val="00FB50F8"/>
    <w:rsid w:val="00FC09AF"/>
    <w:rsid w:val="00FC15AA"/>
    <w:rsid w:val="00FC3AB1"/>
    <w:rsid w:val="00FC51F3"/>
    <w:rsid w:val="00FC5B5D"/>
    <w:rsid w:val="00FD2106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30A8963"/>
    <w:rsid w:val="0371DCFF"/>
    <w:rsid w:val="0707292E"/>
    <w:rsid w:val="09F59E88"/>
    <w:rsid w:val="0FA97D79"/>
    <w:rsid w:val="1932AB4B"/>
    <w:rsid w:val="1AACC4C6"/>
    <w:rsid w:val="2214EB44"/>
    <w:rsid w:val="226E4619"/>
    <w:rsid w:val="2F5C0BBA"/>
    <w:rsid w:val="37CF2C4C"/>
    <w:rsid w:val="44AB8F62"/>
    <w:rsid w:val="4E12D1FC"/>
    <w:rsid w:val="516352B2"/>
    <w:rsid w:val="5485DC08"/>
    <w:rsid w:val="55E8AEEB"/>
    <w:rsid w:val="562E404C"/>
    <w:rsid w:val="57E9AE6D"/>
    <w:rsid w:val="5904D260"/>
    <w:rsid w:val="5DD84383"/>
    <w:rsid w:val="61F302DE"/>
    <w:rsid w:val="634935A1"/>
    <w:rsid w:val="63D121AA"/>
    <w:rsid w:val="63D3FCFF"/>
    <w:rsid w:val="64D9A614"/>
    <w:rsid w:val="6B403C78"/>
    <w:rsid w:val="6E03E75E"/>
    <w:rsid w:val="708C0E4A"/>
    <w:rsid w:val="7271038B"/>
    <w:rsid w:val="790EA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Code">
    <w:name w:val="HTML Code"/>
    <w:basedOn w:val="DefaultParagraphFont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DefaultParagraphFont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d0b713de70e84ae6" /><Relationship Type="http://schemas.openxmlformats.org/officeDocument/2006/relationships/glossaryDocument" Target="glossary/document.xml" Id="Rd9b0f9b0bad840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2890-d7f8-43ec-aee7-4a7cff5889ea}"/>
      </w:docPartPr>
      <w:docPartBody>
        <w:p w14:paraId="62A982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3E10B-EF08-4A5F-B407-ECD87FC341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34</cp:revision>
  <cp:lastPrinted>2021-11-17T18:37:00Z</cp:lastPrinted>
  <dcterms:created xsi:type="dcterms:W3CDTF">2022-02-21T16:53:00Z</dcterms:created>
  <dcterms:modified xsi:type="dcterms:W3CDTF">2023-02-14T14:46:33Z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